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59C4" w14:textId="77777777" w:rsidR="00F66D43" w:rsidRPr="00AA41B4" w:rsidRDefault="00F66D43" w:rsidP="00F66D4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52308667" w14:textId="77777777" w:rsidR="00F66D43" w:rsidRPr="00AA41B4" w:rsidRDefault="00F66D43" w:rsidP="00F66D4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</w:p>
    <w:p w14:paraId="2AA0F1DD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B6B79F5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532A191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26D115D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D4006E3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C54EDBB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13112C7" w14:textId="77777777" w:rsidR="00F66D43" w:rsidRPr="00AA41B4" w:rsidRDefault="00F66D43" w:rsidP="00F66D43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22AA08E1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0235622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16AC519D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BC39FDE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AD8EB74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ECD98E1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06EE47A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293FF629" w14:textId="4F6F8F53" w:rsidR="00F66D43" w:rsidRPr="00AA41B4" w:rsidRDefault="00BD0FC7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2C38C1">
        <w:rPr>
          <w:rFonts w:ascii="Times New Roman" w:hAnsi="Times New Roman" w:cs="Times New Roman"/>
          <w:sz w:val="28"/>
          <w:szCs w:val="28"/>
          <w:lang w:val="kk-KZ"/>
        </w:rPr>
        <w:t>ID 92485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  <w:r w:rsidR="00F66D43"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F66D43" w:rsidRPr="004B6713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F66D43"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="00F66D43"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F66D43"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</w:p>
    <w:p w14:paraId="15D35492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67601810" w14:textId="77777777" w:rsidR="00F66D43" w:rsidRPr="00AA41B4" w:rsidRDefault="00F66D43" w:rsidP="00F66D4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6C881266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36C52C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36F509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63421F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EC6FAA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847C69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A5B611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E466F8F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32A26F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8E3BDD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9B6853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FE063B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41C340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0EC4279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BED5BA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1A1C21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AB61CD7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7D51E0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BADC30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49DE0CC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7C5D743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E00793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8F4AE6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3931BF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363E36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4FD5E94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22401D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02650A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EAF591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6DB99B5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A4B362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6828F8C" w14:textId="77777777" w:rsidR="00F66D43" w:rsidRPr="00AA41B4" w:rsidRDefault="00F66D43" w:rsidP="00F66D4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F66D43" w:rsidRPr="00AA41B4" w:rsidSect="00F66D43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59C99246" w14:textId="77777777" w:rsidR="00F66D43" w:rsidRPr="00AA41B4" w:rsidRDefault="00F66D43" w:rsidP="00F66D4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4FD6BE9" w14:textId="77777777" w:rsidR="00F66D43" w:rsidRPr="00AA41B4" w:rsidRDefault="00F66D43" w:rsidP="00F66D4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9219360" w14:textId="77777777" w:rsidR="00F66D43" w:rsidRPr="00AA41B4" w:rsidRDefault="00F66D43" w:rsidP="00F66D4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81F9987" w14:textId="77777777" w:rsidR="00F66D43" w:rsidRPr="00AA41B4" w:rsidRDefault="00F66D43" w:rsidP="00F66D4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F5186BE" w14:textId="77777777" w:rsidR="00F66D43" w:rsidRPr="00AA41B4" w:rsidRDefault="00F66D43" w:rsidP="00F66D43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35AAF16E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9FCCA98" w14:textId="77777777" w:rsidR="00F66D43" w:rsidRPr="00AA41B4" w:rsidRDefault="00F66D43" w:rsidP="00F66D4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F52DEA" w14:textId="77777777" w:rsidR="00F66D43" w:rsidRPr="00AA41B4" w:rsidRDefault="00F66D43" w:rsidP="00F66D43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5EF5E38" w14:textId="77777777" w:rsidR="00F66D43" w:rsidRPr="00AA41B4" w:rsidRDefault="00F66D43" w:rsidP="00F66D43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2AFE800F" w14:textId="77777777" w:rsidR="00F66D43" w:rsidRPr="00AA41B4" w:rsidRDefault="00F66D43" w:rsidP="00F66D43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08380A4" w14:textId="6D49A4A6" w:rsidR="00F66D43" w:rsidRPr="00AA41B4" w:rsidRDefault="00F66D43" w:rsidP="00F66D4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F66D43" w:rsidRPr="00AA41B4" w:rsidSect="00F66D43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275D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</w:t>
      </w:r>
    </w:p>
    <w:p w14:paraId="4FEAC81A" w14:textId="77777777" w:rsidR="00F66D43" w:rsidRPr="00AA41B4" w:rsidRDefault="00F66D43" w:rsidP="00F66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7D0B73F2" w14:textId="77777777" w:rsidR="00F66D43" w:rsidRPr="00AA41B4" w:rsidRDefault="00F66D43" w:rsidP="00F66D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B6C02CD" w14:textId="77777777" w:rsidR="00F66D43" w:rsidRPr="00AA41B4" w:rsidRDefault="00F66D43" w:rsidP="00F66D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bookmarkStart w:id="0" w:name="_Hlk66301830"/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  </w:t>
      </w:r>
      <w:bookmarkEnd w:id="0"/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39B43DED" w14:textId="77777777" w:rsidR="00F66D43" w:rsidRPr="00AA41B4" w:rsidRDefault="00F66D43" w:rsidP="00F66D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жергілікті басқару жүйесінің негіздері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нің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 бойынша теориялық білімді, практикалық дағдыларды  жүйелі қалыптастыру.</w:t>
      </w:r>
    </w:p>
    <w:p w14:paraId="52B88390" w14:textId="1B3F85FC" w:rsidR="00F66D43" w:rsidRPr="00AA41B4" w:rsidRDefault="00F66D43" w:rsidP="00F66D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04.09.202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-16.12.202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–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онлайн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өткізіледі</w:t>
      </w:r>
    </w:p>
    <w:p w14:paraId="0B9C1CAF" w14:textId="77777777" w:rsidR="00F66D43" w:rsidRPr="00AA41B4" w:rsidRDefault="00F66D43" w:rsidP="00F66D4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7F05123A" w14:textId="77777777" w:rsidR="00F66D43" w:rsidRPr="00AA41B4" w:rsidRDefault="00F66D43" w:rsidP="00F66D4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0099452B" w14:textId="77777777" w:rsidR="00F66D43" w:rsidRPr="00AA41B4" w:rsidRDefault="00F66D43" w:rsidP="00F66D4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12FF2D1C" w14:textId="77777777" w:rsidR="00F66D43" w:rsidRPr="00AA41B4" w:rsidRDefault="00F66D43" w:rsidP="00F66D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62723E46" w14:textId="77777777" w:rsidR="00F66D43" w:rsidRDefault="00F66D43" w:rsidP="00F66D43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3CBE420" w14:textId="77777777" w:rsidR="00F66D43" w:rsidRPr="004B6713" w:rsidRDefault="00F66D43" w:rsidP="00F66D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</w:t>
      </w:r>
      <w:r w:rsidRPr="004B6713">
        <w:rPr>
          <w:rFonts w:ascii="Times New Roman" w:hAnsi="Times New Roman"/>
          <w:sz w:val="28"/>
          <w:szCs w:val="28"/>
          <w:lang w:val="kk-KZ" w:eastAsia="ko-KR"/>
        </w:rPr>
        <w:t>Қазақстан мен шет елдердегі мемлекеттік және жергілікті басқару органдарының құрылымы мен жүзеге асырылу механизмін білуі;</w:t>
      </w:r>
    </w:p>
    <w:p w14:paraId="4FFB75F1" w14:textId="77777777" w:rsidR="00F66D43" w:rsidRPr="004B6713" w:rsidRDefault="00F66D43" w:rsidP="00F66D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талдауын; </w:t>
      </w:r>
    </w:p>
    <w:p w14:paraId="7CE881FA" w14:textId="77777777" w:rsidR="00F66D43" w:rsidRPr="004B6713" w:rsidRDefault="00F66D43" w:rsidP="00F66D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- Қазақстан Республикасындағы мемлекеттік және жергілікті басқару органдары қызметінің сипатындағы жүйелік сипаттарды анықтауды; </w:t>
      </w:r>
    </w:p>
    <w:p w14:paraId="7ECF5571" w14:textId="77777777" w:rsidR="00F66D43" w:rsidRPr="004B6713" w:rsidRDefault="00F66D43" w:rsidP="00F66D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пайдалануды; </w:t>
      </w:r>
    </w:p>
    <w:p w14:paraId="730DD98B" w14:textId="77777777" w:rsidR="00F66D43" w:rsidRPr="004B6713" w:rsidRDefault="00F66D43" w:rsidP="00F66D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жүргізуін;</w:t>
      </w:r>
    </w:p>
    <w:p w14:paraId="755F8F52" w14:textId="77777777" w:rsidR="00F66D43" w:rsidRPr="004B6713" w:rsidRDefault="00F66D43" w:rsidP="00F66D43">
      <w:pPr>
        <w:rPr>
          <w:sz w:val="28"/>
          <w:szCs w:val="28"/>
          <w:lang w:val="kk-KZ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айқындауды.</w:t>
      </w:r>
    </w:p>
    <w:p w14:paraId="6E0A374B" w14:textId="77777777" w:rsidR="00F66D43" w:rsidRDefault="00F66D43" w:rsidP="00F66D43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8F837DA" w14:textId="77777777" w:rsidR="00F66D43" w:rsidRPr="00AA41B4" w:rsidRDefault="00F66D43" w:rsidP="00F66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05836690" w14:textId="77777777" w:rsidR="00F66D43" w:rsidRDefault="00F66D43" w:rsidP="00F66D43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D0256EA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1 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7DCD161C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>2.</w:t>
      </w:r>
      <w:bookmarkStart w:id="1" w:name="_Hlk81752839"/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Тақырып. Шет елдердегі мемлекеттік және жергілікті басқару органдарының құрылымы және жүзеге асыру механизмдері</w:t>
      </w:r>
      <w:bookmarkEnd w:id="1"/>
    </w:p>
    <w:p w14:paraId="3FD63ED6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Тақырып. Мемлекеттік және жергілікті басқару органдары жұмыс істейтін саяси, экономикалық-әлеуметтік ортаны  талдау</w:t>
      </w:r>
    </w:p>
    <w:p w14:paraId="19356B97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4. Тақырып. Мемлекеттік және жергілікті  басқарудың ұйымдастырушылық функционалдық құрылымы және құқықтық негіздері</w:t>
      </w:r>
    </w:p>
    <w:p w14:paraId="316D3D26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5.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Тақырып. ҚР </w:t>
      </w:r>
      <w:r w:rsidRPr="004B6713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46CFA49C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6. 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26EACB4A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 xml:space="preserve">7. 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  ақпараттық қамтамасыз жасау</w:t>
      </w:r>
    </w:p>
    <w:p w14:paraId="1885AED3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8. Тақырып. ҚР мемлекеттік және жергілікті басқаруда  органдарында отандық және шетелдік тәжірибені пайдалану</w:t>
      </w:r>
    </w:p>
    <w:p w14:paraId="5B909F6E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9.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Қазақстан Республикасындағы мемлекеттік және жергілікті басқарудағы </w:t>
      </w:r>
      <w:r w:rsidRPr="004B67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56412370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10. 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>ҚР мемлекеттік және жергілікті басқару жүйесінің стилін жетілдіру</w:t>
      </w:r>
    </w:p>
    <w:p w14:paraId="1BF96FC8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11. Тақырып.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4B421B4E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12. Тақырып. Қазақстан Республикасындағы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жүйесінің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421E5C66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13. 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басқару жүйесінің тиімділік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21CB7F76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14. Тақырып.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4B67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16E59382" w14:textId="77777777" w:rsidR="00F66D43" w:rsidRPr="004B671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15. Тақырып. </w:t>
      </w:r>
      <w:r w:rsidRPr="004B6713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00589A34" w14:textId="77777777" w:rsidR="00F66D43" w:rsidRDefault="00F66D43" w:rsidP="00F66D43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220644D" w14:textId="77777777" w:rsidR="00F66D43" w:rsidRDefault="00F66D43" w:rsidP="00F66D43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FB4CCA5" w14:textId="77777777" w:rsidR="00F66D43" w:rsidRPr="00AA41B4" w:rsidRDefault="00F66D43" w:rsidP="00F66D4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51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Pr="00E5154B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E5154B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E5154B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261BA2AB" w14:textId="77777777" w:rsidR="00F66D43" w:rsidRDefault="00F66D43" w:rsidP="00F66D43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D3C53F7" w14:textId="77777777" w:rsidR="00F66D43" w:rsidRPr="009420A4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Ж</w:t>
      </w:r>
      <w:r w:rsidRPr="009420A4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ергілікті билік органдары жұмысы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ның негіздері</w:t>
      </w:r>
    </w:p>
    <w:p w14:paraId="5E6DD60A" w14:textId="77777777" w:rsidR="00F66D43" w:rsidRPr="009420A4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>ҚР   басқару жүйесінің кезеңдері</w:t>
      </w:r>
    </w:p>
    <w:p w14:paraId="36B91706" w14:textId="77777777" w:rsidR="00F66D43" w:rsidRPr="009420A4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 xml:space="preserve">Шет елдердегі мемлекеттік басқару </w:t>
      </w:r>
    </w:p>
    <w:p w14:paraId="75B50F67" w14:textId="77777777" w:rsidR="00F66D43" w:rsidRPr="00E5154B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ЕО елдеріндегі  мемлекеттік басқару </w:t>
      </w:r>
    </w:p>
    <w:p w14:paraId="3E1CD489" w14:textId="77777777" w:rsidR="00F66D43" w:rsidRPr="009420A4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 xml:space="preserve">Қоғамдық өзін-өзі басқару органдарының қызметі </w:t>
      </w:r>
    </w:p>
    <w:p w14:paraId="731257D2" w14:textId="77777777" w:rsidR="00F66D43" w:rsidRPr="009420A4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Жергілікті  басқарудың ұйымдастырушылық функционалдық құрылымы және құқықтық негіздері </w:t>
      </w:r>
    </w:p>
    <w:p w14:paraId="21BFFB24" w14:textId="77777777" w:rsidR="00F66D43" w:rsidRPr="00E5154B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 басқарудың заңнамалық негіздері </w:t>
      </w:r>
    </w:p>
    <w:p w14:paraId="5D1264A0" w14:textId="77777777" w:rsidR="00F66D43" w:rsidRPr="00E5154B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>Мемлекеттік басқару жүйесінің стилі</w:t>
      </w:r>
    </w:p>
    <w:p w14:paraId="25AB3215" w14:textId="77777777" w:rsidR="00F66D43" w:rsidRPr="00E5154B" w:rsidRDefault="00F66D43" w:rsidP="00F66D43">
      <w:pPr>
        <w:pStyle w:val="a7"/>
        <w:numPr>
          <w:ilvl w:val="0"/>
          <w:numId w:val="6"/>
        </w:numPr>
        <w:spacing w:after="0" w:line="240" w:lineRule="auto"/>
        <w:ind w:left="0" w:firstLine="0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емлекеттік кадрлық технологиялардың әдістері</w:t>
      </w:r>
    </w:p>
    <w:p w14:paraId="33AD0EF2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1123200D" w14:textId="77777777" w:rsidR="00F66D43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Шет елдердегі </w:t>
      </w:r>
      <w:bookmarkStart w:id="2" w:name="_Hlk150366308"/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органдарының </w:t>
      </w:r>
      <w:bookmarkEnd w:id="2"/>
      <w:r w:rsidRPr="00E5154B">
        <w:rPr>
          <w:rFonts w:ascii="Times New Roman" w:hAnsi="Times New Roman" w:cs="Times New Roman"/>
          <w:sz w:val="28"/>
          <w:szCs w:val="28"/>
          <w:lang w:val="kk-KZ"/>
        </w:rPr>
        <w:t>құрылымы</w:t>
      </w:r>
    </w:p>
    <w:p w14:paraId="0B9146CD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>ергілікті басқару органдарын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жетілдіру механизмдері</w:t>
      </w:r>
    </w:p>
    <w:p w14:paraId="5F55E32A" w14:textId="77777777" w:rsidR="00F66D43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ергілікті басқару органдары жұмыс істейтін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экономикалық орта</w:t>
      </w:r>
    </w:p>
    <w:p w14:paraId="7CF8A10A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 органдары қызметінің  жүйелік  сипаты</w:t>
      </w:r>
    </w:p>
    <w:p w14:paraId="6946F437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 басқарудың функционалдық құрылымы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ның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негіздері</w:t>
      </w:r>
    </w:p>
    <w:p w14:paraId="6213DE49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Мемлекеттік органдары жұмыс істейтін экономикалық-әлеуметтік орта  </w:t>
      </w:r>
    </w:p>
    <w:p w14:paraId="2F437D79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басқарудың ұйымдастырушылық функционалдық құрылымы және құқықтық негіздері</w:t>
      </w:r>
    </w:p>
    <w:p w14:paraId="4B315476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E5154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3E8213FA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Қазақстан Республикасындағы мемлекеттік  органдары қызметінің 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>жүйелік  сипаты</w:t>
      </w:r>
    </w:p>
    <w:p w14:paraId="1F4520E2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мемлекеттік </w:t>
      </w:r>
      <w:bookmarkStart w:id="3" w:name="_Hlk150366822"/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басқаруды  ақпараттық қамтамасыз жасау</w:t>
      </w:r>
    </w:p>
    <w:bookmarkEnd w:id="3"/>
    <w:p w14:paraId="3A0B4762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ҚР мемлекеттік  басқаруда  органдарында  шетелдік тәжірибені пайдалану</w:t>
      </w:r>
    </w:p>
    <w:p w14:paraId="5DBE46CD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Республикасындағы мемлекеттік басқарудағы </w:t>
      </w:r>
      <w:r w:rsidRPr="00E515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67AF1C42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ҚР мемлекеттік және жергілікті басқару жүйесінің стилін жетілдіру</w:t>
      </w:r>
    </w:p>
    <w:p w14:paraId="43DBFE7F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 мемлекеттік органдары қызметінің ішкі және сыртқы факторлары</w:t>
      </w:r>
    </w:p>
    <w:p w14:paraId="69BF24E7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Республикасындағы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жүйесінің 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64F798CB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басқару жүйесінің тиімділік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09AD8CA6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7B4B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 басқару жүйесінің цифрландыру</w:t>
      </w:r>
    </w:p>
    <w:p w14:paraId="61F97B2B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3AF709AC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 Ж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ергілікті басқару жүйесінің 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323AD849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 Ж</w:t>
      </w:r>
      <w:r w:rsidRPr="00E5154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ергілікті билік органдары қызметінің ішкі және сыртқы факторлары</w:t>
      </w:r>
    </w:p>
    <w:p w14:paraId="16884954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 басқаруды  ақпараттық қамтамасыз жасау</w:t>
      </w:r>
    </w:p>
    <w:p w14:paraId="0571E912" w14:textId="77777777" w:rsidR="00F66D43" w:rsidRPr="00E5154B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Ж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ергілікті басқарудағы </w:t>
      </w:r>
      <w:r w:rsidRPr="00E515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7E070AF0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ергілікті басқарудың заңнамалық негіздері</w:t>
      </w:r>
    </w:p>
    <w:p w14:paraId="6F3B8A40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басқаруда  органдарында отандық және шетелдік тәжірибені пайдалану</w:t>
      </w:r>
    </w:p>
    <w:p w14:paraId="5A33BD33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Ж</w:t>
      </w:r>
      <w:r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ергілікті басқару жүйесін цифрландыру</w:t>
      </w:r>
    </w:p>
    <w:p w14:paraId="0DEE226D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 жүйесінің тиімділік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03AB5B5C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басқарудағы кадрлық технологиялар</w:t>
      </w:r>
    </w:p>
    <w:p w14:paraId="5FDC8EE5" w14:textId="77777777" w:rsidR="00F66D43" w:rsidRPr="007B4BF0" w:rsidRDefault="00F66D43" w:rsidP="00F66D43">
      <w:pPr>
        <w:pStyle w:val="a7"/>
        <w:widowControl w:val="0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Жергілікті басқарудағы кадрлық технологиялар</w:t>
      </w:r>
    </w:p>
    <w:p w14:paraId="2B62C30E" w14:textId="77777777" w:rsidR="00F66D43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39. Мемлекеттік қызметшіні мотивациялау</w:t>
      </w:r>
    </w:p>
    <w:p w14:paraId="06E1BE17" w14:textId="77777777" w:rsidR="00F66D43" w:rsidRPr="007B4BF0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40. Мемлекеттік  қызметшілердің біліктілігін жетілдіру</w:t>
      </w:r>
    </w:p>
    <w:p w14:paraId="1D462F35" w14:textId="77777777" w:rsidR="00F66D43" w:rsidRPr="007B4BF0" w:rsidRDefault="00F66D43" w:rsidP="00F66D4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288DB63C" w14:textId="77777777" w:rsidR="00F66D43" w:rsidRDefault="00F66D43" w:rsidP="00F66D4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F94D531" w14:textId="77777777" w:rsidR="00F66D43" w:rsidRPr="00AA41B4" w:rsidRDefault="00F66D43" w:rsidP="00F66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3B5DC202" w14:textId="77777777" w:rsidR="001632AF" w:rsidRDefault="001632AF">
      <w:pPr>
        <w:rPr>
          <w:lang w:val="kk-KZ"/>
        </w:rPr>
      </w:pPr>
    </w:p>
    <w:p w14:paraId="143A3481" w14:textId="77777777" w:rsidR="001D254A" w:rsidRDefault="001D254A" w:rsidP="001D254A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4" w:name="_Hlk138936788"/>
      <w:r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17FCFC14" w14:textId="77777777" w:rsidR="001D254A" w:rsidRDefault="001D254A" w:rsidP="001D254A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1. </w:t>
      </w:r>
      <w:bookmarkStart w:id="5" w:name="_Hlk137654883"/>
      <w:r>
        <w:rPr>
          <w:rFonts w:ascii="Times New Roman" w:hAnsi="Times New Roman" w:cs="Times New Roman"/>
          <w:sz w:val="20"/>
          <w:szCs w:val="20"/>
          <w:lang w:val="kk-KZ"/>
        </w:rPr>
        <w:t>Қасым-Жомарт Тоқаев "Әділетті Қазақстанның экономикалық бағдары". - Астана,  1 қыркүйек 2023 ж.</w:t>
      </w:r>
      <w:bookmarkEnd w:id="5"/>
    </w:p>
    <w:p w14:paraId="5F5F3C1E" w14:textId="77777777" w:rsidR="001D254A" w:rsidRDefault="001D254A" w:rsidP="001D254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Қазақстан Республикасының Конститутциясы-Астана: Елорда, 2008-56 б.</w:t>
      </w:r>
    </w:p>
    <w:p w14:paraId="63923538" w14:textId="77777777" w:rsidR="001D254A" w:rsidRDefault="001D254A" w:rsidP="001D254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7B109BE1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738EE37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6E1787F9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17C84D0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7A40AD48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8.  </w:t>
      </w:r>
      <w:r>
        <w:rPr>
          <w:rFonts w:ascii="Times New Roman" w:hAnsi="Times New Roman" w:cs="Times New Roman"/>
          <w:sz w:val="20"/>
          <w:szCs w:val="20"/>
        </w:rPr>
        <w:t xml:space="preserve">Байнова, М. С. Система государственного и муниципального управления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Москва; Берлин: Директ-Медиа, 2020 -362 с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E44A0E3" w14:textId="77777777" w:rsidR="001D254A" w:rsidRDefault="001D254A" w:rsidP="001D254A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Баталова Ю. В.  Государственное и муниципальное 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  <w:lang w:val="kk-KZ"/>
        </w:rPr>
        <w:t>.:</w:t>
      </w:r>
      <w:r>
        <w:rPr>
          <w:rFonts w:ascii="Times New Roman" w:hAnsi="Times New Roman" w:cs="Times New Roman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-389 с. </w:t>
      </w:r>
    </w:p>
    <w:p w14:paraId="49DCF683" w14:textId="77777777" w:rsidR="001D254A" w:rsidRDefault="001D254A" w:rsidP="001D254A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Борщевский Г. А. Управление государственными программами и проектами.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М.: Юрайт. 2024.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300 с.</w:t>
      </w:r>
    </w:p>
    <w:p w14:paraId="3CE9D575" w14:textId="77777777" w:rsidR="001D254A" w:rsidRDefault="001D254A" w:rsidP="001D254A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Буров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.П. </w:t>
      </w:r>
      <w:r>
        <w:rPr>
          <w:rFonts w:ascii="Times New Roman" w:hAnsi="Times New Roman" w:cs="Times New Roman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2024-488 с.</w:t>
      </w:r>
    </w:p>
    <w:p w14:paraId="71AEC97C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12. Бондарь Н.С. </w:t>
      </w:r>
      <w:r>
        <w:rPr>
          <w:rFonts w:ascii="Times New Roman" w:hAnsi="Times New Roman" w:cs="Times New Roman"/>
          <w:sz w:val="20"/>
          <w:szCs w:val="20"/>
        </w:rPr>
        <w:t>Местное самоуправление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Москва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Юрайт,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386 с.</w:t>
      </w:r>
    </w:p>
    <w:p w14:paraId="59748E09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13.  </w:t>
      </w:r>
      <w:r>
        <w:rPr>
          <w:rFonts w:ascii="Times New Roman" w:hAnsi="Times New Roman" w:cs="Times New Roman"/>
          <w:sz w:val="20"/>
          <w:szCs w:val="20"/>
        </w:rPr>
        <w:t>Бурлаков Л.Н. . Мемлекеттік және жергілікті басқару- Алматы: CyberSmith, 2019.-324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б.</w:t>
      </w:r>
    </w:p>
    <w:p w14:paraId="6779D000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Васильев В.П., Деханова Н.Г., Холоденко Ю.А. Государственное и муниципиальное управление-М.: Юрайт, 2023-314 с.</w:t>
      </w:r>
    </w:p>
    <w:p w14:paraId="472D7CF2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Веснин В.Р. Основы управления-М.:Проспект,  2024.-272 с.</w:t>
      </w:r>
    </w:p>
    <w:p w14:paraId="371F2DC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16. Гасиев  В.И., Георгиев И.Э </w:t>
      </w:r>
      <w:r>
        <w:rPr>
          <w:rFonts w:ascii="Times New Roman" w:hAnsi="Times New Roman" w:cs="Times New Roman"/>
          <w:sz w:val="20"/>
          <w:szCs w:val="20"/>
        </w:rPr>
        <w:t>Управление эффективностью и результативностью в органах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-М.: НИЦ ИНФРА-М, 2024.-60 с.</w:t>
      </w:r>
    </w:p>
    <w:p w14:paraId="422CDBC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17. </w:t>
      </w:r>
      <w:r>
        <w:rPr>
          <w:rFonts w:ascii="Times New Roman" w:hAnsi="Times New Roman" w:cs="Times New Roman"/>
          <w:sz w:val="20"/>
          <w:szCs w:val="20"/>
        </w:rPr>
        <w:t>Говорова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>, Золотина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О.А., </w:t>
      </w:r>
      <w:r>
        <w:rPr>
          <w:rFonts w:ascii="Times New Roman" w:hAnsi="Times New Roman" w:cs="Times New Roman"/>
          <w:sz w:val="20"/>
          <w:szCs w:val="20"/>
        </w:rPr>
        <w:t>Миракян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А.Г. и др.Сборник кейсов и практических заданий по управленческим дисциплинам-М.:  МГУ имени М.В. Ломоносова, 2023-113 с.</w:t>
      </w:r>
    </w:p>
    <w:p w14:paraId="4DF92881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6A93BF51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411F7A31" w14:textId="77777777" w:rsidR="001D254A" w:rsidRDefault="001D254A" w:rsidP="001D254A">
      <w:pPr>
        <w:spacing w:after="0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20.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6F9F75A0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>21. Жатқанбаев Е.Б., Смағулова Г.С. Экономиканы мемлекеттік реттеу- Алматы: Қазақ университеті, 2023 – 200 б.</w:t>
      </w:r>
    </w:p>
    <w:p w14:paraId="5370746F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22. </w:t>
      </w:r>
      <w:r>
        <w:rPr>
          <w:rFonts w:ascii="Times New Roman" w:hAnsi="Times New Roman" w:cs="Times New Roman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336 с. </w:t>
      </w:r>
    </w:p>
    <w:p w14:paraId="1C2FA32A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23. Клименко А.В.   Государственное управление: теория, функции, механизмы-М.: Высшей школы экономики,  2022.- 276 с.</w:t>
      </w:r>
    </w:p>
    <w:p w14:paraId="6A9337C1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24. Кудрявцева О.В. Устойчивое развитие территорий-  МГУ имени М.В. Ломоносова, 2021-492 с.</w:t>
      </w:r>
    </w:p>
    <w:p w14:paraId="2CCEDB7A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25. Купряшин Г.Л. Основы государственного и муниципального управления-М.: Юрайт, 2023-582 с.</w:t>
      </w:r>
    </w:p>
    <w:p w14:paraId="16C6B489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26. Ларичева Е.Н. -</w:t>
      </w:r>
      <w:r>
        <w:rPr>
          <w:rFonts w:ascii="Times New Roman" w:hAnsi="Times New Roman" w:cs="Times New Roman"/>
          <w:sz w:val="20"/>
          <w:szCs w:val="20"/>
        </w:rPr>
        <w:t xml:space="preserve"> Местное самоуправление в единой системе публичной власти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- М.: ЮНИТИ-ДАНА, 2020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343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089DBF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27. Липски С.А. Основы государственного и муниципального управления-М.: Кнорус, 2022-248 с.</w:t>
      </w:r>
    </w:p>
    <w:p w14:paraId="45988825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28.   Мясникович М.В., Попков А.А. </w:t>
      </w:r>
      <w:r>
        <w:rPr>
          <w:rFonts w:ascii="Times New Roman" w:hAnsi="Times New Roman" w:cs="Times New Roman"/>
          <w:sz w:val="20"/>
          <w:szCs w:val="20"/>
        </w:rPr>
        <w:t>Теория и практика местного управления и самоуправления. Состояние, проблемы и предложения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-М.:ЛитРес, 2021-160 с.</w:t>
      </w:r>
    </w:p>
    <w:p w14:paraId="07ABD287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29.  Попова Е.П., Минченко О.С., Ларионов А.В. и др. Государственное управление: теория, функции, механизмы-М.: НИУ ВШЭ, 2022-220 с.</w:t>
      </w:r>
    </w:p>
    <w:p w14:paraId="65B84BC6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30. Посткеңістік 15 елдегі мемлекеттік басқарудың эволюциясы: трансформацияның түрлілігі//</w:t>
      </w:r>
      <w:bookmarkStart w:id="6" w:name="_Hlk138759230"/>
      <w:r>
        <w:rPr>
          <w:rFonts w:ascii="Times New Roman" w:hAnsi="Times New Roman" w:cs="Times New Roman"/>
          <w:sz w:val="20"/>
          <w:szCs w:val="20"/>
          <w:lang w:val="kk-KZ"/>
        </w:rPr>
        <w:t>https://link.springer.com/book/10.1007/978-981-16-2462-9?sap-outbound-id=035DBE58D8EF66DDDBF9CD7F923E30EDF10226A3</w:t>
      </w:r>
    </w:p>
    <w:p w14:paraId="6A3FD6C0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31. Прокофьева С.Е., Панина О.В., Еремина С.Г. и др. Государственное и муниципальное управление-М.: Юрайт, 2023-608 с.</w:t>
      </w:r>
    </w:p>
    <w:p w14:paraId="2E1E6C34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32. Россинский Б.В. Проблемы государственного управления с позиций теории систем-М.: НОРМА, 2023-264 с.</w:t>
      </w:r>
    </w:p>
    <w:p w14:paraId="6029C24F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33. </w:t>
      </w:r>
      <w:r>
        <w:rPr>
          <w:rFonts w:ascii="Times New Roman" w:hAnsi="Times New Roman" w:cs="Times New Roman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МГИМОУниверситет, 2020 - 169 с. </w:t>
      </w:r>
    </w:p>
    <w:p w14:paraId="3D102C1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34.  Сморгунов Л.В. </w:t>
      </w:r>
      <w:r>
        <w:rPr>
          <w:rFonts w:ascii="Times New Roman" w:hAnsi="Times New Roman" w:cs="Times New Roman"/>
          <w:sz w:val="20"/>
          <w:szCs w:val="20"/>
        </w:rPr>
        <w:t>Государственная политика и управление в 2 ч. Часть 1. Концепции и проблемы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Юрайт, 2023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-</w:t>
      </w:r>
      <w:r>
        <w:rPr>
          <w:rFonts w:ascii="Times New Roman" w:hAnsi="Times New Roman" w:cs="Times New Roman"/>
          <w:sz w:val="20"/>
          <w:szCs w:val="20"/>
        </w:rPr>
        <w:t>395 с</w:t>
      </w:r>
    </w:p>
    <w:p w14:paraId="30791F17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35. Соколова А.И. Актуальные проблемы  цифровизации местного самоуправления-Оренбург, 2020-59 с.</w:t>
      </w:r>
    </w:p>
    <w:bookmarkEnd w:id="6"/>
    <w:p w14:paraId="31AA84EE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75BA748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36.  </w:t>
      </w:r>
      <w:r>
        <w:rPr>
          <w:rFonts w:ascii="Times New Roman" w:hAnsi="Times New Roman" w:cs="Times New Roman"/>
          <w:sz w:val="20"/>
          <w:szCs w:val="20"/>
        </w:rPr>
        <w:t>Станислав Липски: Основы государственного и муниципального управления</w:t>
      </w:r>
      <w:r>
        <w:rPr>
          <w:rFonts w:ascii="Times New Roman" w:hAnsi="Times New Roman" w:cs="Times New Roman"/>
          <w:sz w:val="20"/>
          <w:szCs w:val="20"/>
          <w:lang w:val="kk-KZ"/>
        </w:rPr>
        <w:t>-М.: КноРус, 2021-248 с.</w:t>
      </w:r>
    </w:p>
    <w:p w14:paraId="0D163A1D" w14:textId="77777777" w:rsidR="001D254A" w:rsidRDefault="001D254A" w:rsidP="001D254A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Суслова И. П., Говорова А. В., Серпухова М. А.,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и др.</w:t>
      </w:r>
      <w:r>
        <w:rPr>
          <w:rFonts w:ascii="Times New Roman" w:hAnsi="Times New Roman" w:cs="Times New Roman"/>
          <w:sz w:val="20"/>
          <w:szCs w:val="20"/>
        </w:rPr>
        <w:t xml:space="preserve"> Сборник кейсов и практических заданий по управленческим дисциплинам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Экономический факультет МГУ имени М. В. Ломоносова, 2024. 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>  80 с.</w:t>
      </w:r>
    </w:p>
    <w:p w14:paraId="28C02BC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38. Угурчиев О.Б., Угурчиева Р.У. Основы государственного и муниципального управления- М.: РИОР, 2022-378 с.</w:t>
      </w:r>
    </w:p>
    <w:p w14:paraId="6F5D12F7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39. </w:t>
      </w:r>
      <w:r>
        <w:rPr>
          <w:rFonts w:ascii="Times New Roman" w:hAnsi="Times New Roman" w:cs="Times New Roman"/>
          <w:sz w:val="20"/>
          <w:szCs w:val="20"/>
        </w:rPr>
        <w:t>Угрюмова, А. А.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 Ерохина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Е.В.</w:t>
      </w:r>
      <w:r>
        <w:rPr>
          <w:rFonts w:ascii="Times New Roman" w:hAnsi="Times New Roman" w:cs="Times New Roman"/>
          <w:sz w:val="20"/>
          <w:szCs w:val="20"/>
        </w:rPr>
        <w:t>,  Савельева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М.В</w:t>
      </w:r>
      <w:r>
        <w:rPr>
          <w:rFonts w:ascii="Times New Roman" w:hAnsi="Times New Roman" w:cs="Times New Roman"/>
          <w:sz w:val="20"/>
          <w:szCs w:val="20"/>
        </w:rPr>
        <w:t>.  Региональная экономика и управление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 М.: Юрайт, 2024-517 с.</w:t>
      </w:r>
    </w:p>
    <w:p w14:paraId="60AD701C" w14:textId="77777777" w:rsidR="001D254A" w:rsidRDefault="001D254A" w:rsidP="001D254A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Чихладзе А.А., Юдина, Ю. В.  </w:t>
      </w:r>
      <w:r>
        <w:rPr>
          <w:rFonts w:ascii="Times New Roman" w:hAnsi="Times New Roman" w:cs="Times New Roman"/>
          <w:sz w:val="20"/>
          <w:szCs w:val="20"/>
        </w:rPr>
        <w:t>Государственное и муниципальное управление - Москва: Юрайт, 2023. - 453 с. </w:t>
      </w:r>
    </w:p>
    <w:p w14:paraId="78B2CF0A" w14:textId="77777777" w:rsidR="001D254A" w:rsidRDefault="001D254A" w:rsidP="001D254A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Шедько Ю.Н. Р</w:t>
      </w:r>
      <w:r>
        <w:rPr>
          <w:rFonts w:ascii="Times New Roman" w:hAnsi="Times New Roman" w:cs="Times New Roman"/>
          <w:sz w:val="20"/>
          <w:szCs w:val="20"/>
        </w:rPr>
        <w:t>егиональное управление и территориальное планирование 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-М.: </w:t>
      </w:r>
      <w:r>
        <w:rPr>
          <w:rFonts w:ascii="Times New Roman" w:hAnsi="Times New Roman" w:cs="Times New Roman"/>
          <w:sz w:val="20"/>
          <w:szCs w:val="20"/>
        </w:rPr>
        <w:t xml:space="preserve"> Юрайт, 2024.</w:t>
      </w:r>
      <w:r>
        <w:rPr>
          <w:rFonts w:ascii="Times New Roman" w:hAnsi="Times New Roman" w:cs="Times New Roman"/>
          <w:sz w:val="20"/>
          <w:szCs w:val="20"/>
          <w:lang w:val="kk-KZ"/>
        </w:rPr>
        <w:t>-576 с.</w:t>
      </w:r>
      <w:r>
        <w:rPr>
          <w:rFonts w:ascii="Times New Roman" w:hAnsi="Times New Roman" w:cs="Times New Roman"/>
          <w:sz w:val="20"/>
          <w:szCs w:val="20"/>
        </w:rPr>
        <w:t> </w:t>
      </w:r>
    </w:p>
    <w:p w14:paraId="7EBDAFE9" w14:textId="77777777" w:rsidR="001D254A" w:rsidRDefault="001D254A" w:rsidP="001D254A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E127275" w14:textId="77777777" w:rsidR="001D254A" w:rsidRDefault="001D254A" w:rsidP="001D254A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Қосымша әдебиеттер:</w:t>
      </w:r>
    </w:p>
    <w:p w14:paraId="34BDD33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715D91BD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DAD03E9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17BCC0C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654FD05C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41F937C2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0DCDB41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_Hlk145168752"/>
      <w:r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03D414EC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A336012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FF9978A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45374C7E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57E62EC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0CA6002F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761B5B5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A84C827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32FF737C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CFE246E" w14:textId="77777777" w:rsidR="001D254A" w:rsidRDefault="001D254A" w:rsidP="001D254A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0CC85546" w14:textId="77777777" w:rsidR="001D254A" w:rsidRDefault="001D254A" w:rsidP="001D254A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C7C1294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3EE1A1CA" w14:textId="77777777" w:rsidR="001D254A" w:rsidRDefault="001D254A" w:rsidP="001D25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7"/>
    <w:p w14:paraId="71089D1E" w14:textId="77777777" w:rsidR="001D254A" w:rsidRDefault="001D254A" w:rsidP="001D254A">
      <w:pPr>
        <w:spacing w:after="0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28086D3" w14:textId="77777777" w:rsidR="001D254A" w:rsidRDefault="001D254A" w:rsidP="001D254A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47C14177" w14:textId="77777777" w:rsidR="001D254A" w:rsidRDefault="001D254A" w:rsidP="001D254A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5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https://urait.ru/bcode/535867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4"/>
    <w:p w14:paraId="5BF952F6" w14:textId="77777777" w:rsidR="001D254A" w:rsidRDefault="001D254A" w:rsidP="001D254A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6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https://urait.ru/bcode/544646</w:t>
        </w:r>
      </w:hyperlink>
    </w:p>
    <w:p w14:paraId="06F09451" w14:textId="77777777" w:rsidR="001D254A" w:rsidRDefault="001D254A" w:rsidP="001D254A">
      <w:pPr>
        <w:pStyle w:val="a7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7" w:tgtFrame="_blank" w:history="1">
        <w:r>
          <w:rPr>
            <w:rStyle w:val="ad"/>
            <w:rFonts w:ascii="Times New Roman" w:hAnsi="Times New Roman" w:cs="Times New Roman"/>
            <w:sz w:val="20"/>
            <w:szCs w:val="20"/>
            <w:lang w:val="kk-KZ"/>
          </w:rPr>
          <w:t>https://urait.ru/bcode/536865</w:t>
        </w:r>
      </w:hyperlink>
      <w:r>
        <w:rPr>
          <w:rFonts w:ascii="Times New Roman" w:hAnsi="Times New Roman" w:cs="Times New Roman"/>
          <w:sz w:val="20"/>
          <w:szCs w:val="20"/>
          <w:lang w:val="kk-KZ"/>
        </w:rPr>
        <w:t> </w:t>
      </w:r>
    </w:p>
    <w:p w14:paraId="20AC087E" w14:textId="77777777" w:rsidR="001D254A" w:rsidRDefault="001D254A">
      <w:pPr>
        <w:rPr>
          <w:lang w:val="kk-KZ"/>
        </w:rPr>
      </w:pPr>
    </w:p>
    <w:p w14:paraId="230B3586" w14:textId="77777777" w:rsidR="00F66D43" w:rsidRDefault="00F66D43">
      <w:pPr>
        <w:rPr>
          <w:lang w:val="kk-KZ"/>
        </w:rPr>
      </w:pPr>
    </w:p>
    <w:p w14:paraId="07E97879" w14:textId="77777777" w:rsidR="00F66D43" w:rsidRPr="00F66D43" w:rsidRDefault="00F66D43" w:rsidP="00F66D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bookmarkStart w:id="8" w:name="_Hlk167173192"/>
      <w:r w:rsidRPr="00F66D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ЖИЫНТЫҚ БАҒАЛАУ РУБРИКАТОРЫ</w:t>
      </w:r>
    </w:p>
    <w:p w14:paraId="22BF7FF1" w14:textId="77777777" w:rsidR="00F66D43" w:rsidRPr="00F66D43" w:rsidRDefault="00F66D43" w:rsidP="00F66D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</w:pPr>
      <w:r w:rsidRPr="00F66D4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ОҚУ НӘТИЖЕЛЕРІН БАҒАЛАУ КРИТЕРИЙЛЕРІ</w:t>
      </w:r>
    </w:p>
    <w:p w14:paraId="279C0D0E" w14:textId="77777777" w:rsidR="00F66D43" w:rsidRPr="00F66D43" w:rsidRDefault="00F66D43" w:rsidP="00F66D4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28"/>
        <w:gridCol w:w="1528"/>
        <w:gridCol w:w="2123"/>
        <w:gridCol w:w="2210"/>
      </w:tblGrid>
      <w:tr w:rsidR="00F66D43" w:rsidRPr="00F66D43" w14:paraId="2E6326C3" w14:textId="77777777" w:rsidTr="002608EC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8AD9706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Критерийлар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268778DA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   </w:t>
            </w:r>
          </w:p>
          <w:p w14:paraId="36341B76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080E56A9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 </w:t>
            </w:r>
          </w:p>
          <w:p w14:paraId="291F4E3D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31094085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</w:t>
            </w:r>
          </w:p>
          <w:p w14:paraId="4AFCF74C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hideMark/>
          </w:tcPr>
          <w:p w14:paraId="65A7F54D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 </w:t>
            </w:r>
          </w:p>
          <w:p w14:paraId="777A6AE1" w14:textId="77777777" w:rsidR="00F66D43" w:rsidRPr="00F66D43" w:rsidRDefault="00F66D43" w:rsidP="00F66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0-10%</w:t>
            </w:r>
          </w:p>
        </w:tc>
      </w:tr>
      <w:tr w:rsidR="00F66D43" w:rsidRPr="00BD0FC7" w14:paraId="16A42372" w14:textId="77777777" w:rsidTr="002608EC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2C568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тұжырымдамалар мен теорияларды түсіну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BF3F5" w14:textId="77777777" w:rsidR="00F66D43" w:rsidRPr="00F66D43" w:rsidRDefault="00F66D43" w:rsidP="00F66D43">
            <w:pPr>
              <w:spacing w:line="259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 теорияларды терең түсіну.Негізгі дереккөздерге релеванттық  </w:t>
            </w:r>
            <w:r w:rsidRPr="00F66D43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lastRenderedPageBreak/>
              <w:t>және сәйкес сілтемелер (дәйексөздер) берілген.  </w:t>
            </w:r>
          </w:p>
          <w:p w14:paraId="72FADB49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B8532" w14:textId="77777777" w:rsidR="00F66D43" w:rsidRPr="00F66D43" w:rsidRDefault="00F66D43" w:rsidP="00F66D4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Мемлекеттік және жергілікті басқару жүйесінің негіздері</w:t>
            </w:r>
            <w:r w:rsidRPr="00F66D43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  <w14:ligatures w14:val="standardContextual"/>
              </w:rPr>
              <w:t xml:space="preserve"> теорияларды  түсіну.</w:t>
            </w:r>
          </w:p>
          <w:p w14:paraId="60F18470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Негізгі дереккөздерге сілтемелер 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(дәйексөздер) берілген..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29C26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lastRenderedPageBreak/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теориялары, концепциялары туралы шектеулі түсінік. Негізгі дереккөздерге шектеулі сілтемелер (дәйексөздер) берілген.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D2104" w14:textId="77777777" w:rsidR="00F66D43" w:rsidRPr="00F66D43" w:rsidRDefault="00F66D43" w:rsidP="00F66D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Теорияларды, бағдарлама  түсіну/түсінбеу.</w:t>
            </w:r>
          </w:p>
          <w:p w14:paraId="15486DAC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Негізгі дереккөздерге сәйкес сілтемелер (дәйексөздер) берілмейді.</w:t>
            </w:r>
          </w:p>
        </w:tc>
      </w:tr>
      <w:tr w:rsidR="00F66D43" w:rsidRPr="00BD0FC7" w14:paraId="27FEAA90" w14:textId="77777777" w:rsidTr="002608EC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09C97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қалыптастыру мен жүзеге асырудың негізгі мәселелерін білу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40DF7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негізгі ұғымдарын жақсы байланыстырады. Эмпирикалық зерттеу талдауының дәлелдерімен дәлелдерді тамаша негіздеу.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8B703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байланыстырады. Эмпирикалық зерттеулердің дәлелдерімен дәлелдерді қолдайды.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1D8B7" w14:textId="77777777" w:rsidR="00F66D43" w:rsidRPr="00F66D43" w:rsidRDefault="00F66D43" w:rsidP="00F66D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тұжырымдамалары арасындағы шектеулі байланыс.Эмпирикалық зерттеу дәлелдемелерін шектеулі пайдалану.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43AA3D" w14:textId="77777777" w:rsidR="00F66D43" w:rsidRPr="00F66D43" w:rsidRDefault="00F66D43" w:rsidP="00F66D43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ұғымдары арасында байланыс аз немесе мүлдем жоқ.</w:t>
            </w:r>
          </w:p>
          <w:p w14:paraId="58E6C41E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Эмпирикалық зерттеулерді аз пайдаланады немесе мүлдем қолданбайды.</w:t>
            </w:r>
          </w:p>
        </w:tc>
      </w:tr>
      <w:tr w:rsidR="00F66D43" w:rsidRPr="00F66D43" w14:paraId="7DCE241E" w14:textId="77777777" w:rsidTr="002608EC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20CDC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Саясат ұсынысы немесе практикалық ұсыныстар/ұсынымдар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436C0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тиімділігін арттыру бойынша сауатты саяси және/немесе практикалық ұсыныстарды ұсынады.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55410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тиімділігін арттыру бойынша кейбір саяси және/немесе практикалық ұсыныстарды, ұсыныстарды ұсынады.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6F4BB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практикалық кеңес. Ұсыныстар маңызды емес, мұқият талдауға негізделмеген және таяз.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77AC7" w14:textId="77777777" w:rsidR="00F66D43" w:rsidRPr="00F66D43" w:rsidRDefault="00F66D43" w:rsidP="00F66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6D4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val="kk-KZ" w:eastAsia="ru-RU"/>
              </w:rPr>
              <w:t>Мемлекеттік және жергілікті басқару жүйесінің негіздері</w:t>
            </w:r>
            <w:r w:rsidRPr="00F66D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практикалық кеңестер аз немесе жоқ немесе өте төмен сапалы кеңес.</w:t>
            </w:r>
          </w:p>
        </w:tc>
      </w:tr>
    </w:tbl>
    <w:p w14:paraId="684C8E9A" w14:textId="77777777" w:rsidR="00F66D43" w:rsidRPr="00F66D43" w:rsidRDefault="00F66D43" w:rsidP="00F66D43">
      <w:pPr>
        <w:spacing w:line="259" w:lineRule="auto"/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5C07A5F3" w14:textId="77777777" w:rsidR="00F66D43" w:rsidRPr="00F66D43" w:rsidRDefault="00F66D43" w:rsidP="00F66D43">
      <w:pPr>
        <w:spacing w:line="259" w:lineRule="auto"/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2C764CB8" w14:textId="77777777" w:rsidR="00F66D43" w:rsidRPr="00F66D43" w:rsidRDefault="00F66D43" w:rsidP="00F66D43">
      <w:pPr>
        <w:spacing w:line="259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9" w:name="_Hlk167172339"/>
      <w:r w:rsidRPr="00F66D43">
        <w:rPr>
          <w:rFonts w:ascii="Times New Roman" w:hAnsi="Times New Roman" w:cs="Times New Roman"/>
          <w:b/>
          <w:sz w:val="20"/>
          <w:szCs w:val="20"/>
          <w:lang w:val="kk-KZ"/>
        </w:rPr>
        <w:t>Декан                       __________________________Бимендиева Л.А.</w:t>
      </w:r>
    </w:p>
    <w:p w14:paraId="516A08D5" w14:textId="77777777" w:rsidR="00F66D43" w:rsidRPr="00F66D43" w:rsidRDefault="00F66D43" w:rsidP="00F66D4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D43">
        <w:rPr>
          <w:rFonts w:ascii="Times New Roman" w:hAnsi="Times New Roman" w:cs="Times New Roman"/>
          <w:b/>
          <w:sz w:val="20"/>
          <w:szCs w:val="20"/>
          <w:lang w:val="kk-KZ"/>
        </w:rPr>
        <w:t>Кафедра меңгерушісі ______________________   Смағұлова Г.С.</w:t>
      </w:r>
    </w:p>
    <w:p w14:paraId="6BE1B2FC" w14:textId="77777777" w:rsidR="00F66D43" w:rsidRPr="00F66D43" w:rsidRDefault="00F66D43" w:rsidP="00F66D43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66D43">
        <w:rPr>
          <w:rFonts w:ascii="Times New Roman" w:hAnsi="Times New Roman" w:cs="Times New Roman"/>
          <w:b/>
          <w:sz w:val="20"/>
          <w:szCs w:val="20"/>
          <w:lang w:val="kk-KZ"/>
        </w:rPr>
        <w:t>Дәріскер ___________________________________Абралиев О.А.</w:t>
      </w:r>
    </w:p>
    <w:bookmarkEnd w:id="8"/>
    <w:bookmarkEnd w:id="9"/>
    <w:p w14:paraId="29178F84" w14:textId="77777777" w:rsidR="00F66D43" w:rsidRPr="001D254A" w:rsidRDefault="00F66D43">
      <w:pPr>
        <w:rPr>
          <w:lang w:val="kk-KZ"/>
        </w:rPr>
      </w:pPr>
    </w:p>
    <w:sectPr w:rsidR="00F66D43" w:rsidRPr="001D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025A75B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6515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74244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86141">
    <w:abstractNumId w:val="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662274">
    <w:abstractNumId w:val="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55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17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53"/>
    <w:rsid w:val="001632AF"/>
    <w:rsid w:val="001D254A"/>
    <w:rsid w:val="00275DA8"/>
    <w:rsid w:val="002B1F5C"/>
    <w:rsid w:val="002C38C1"/>
    <w:rsid w:val="00310446"/>
    <w:rsid w:val="003E6D87"/>
    <w:rsid w:val="00516798"/>
    <w:rsid w:val="00551472"/>
    <w:rsid w:val="00A169C1"/>
    <w:rsid w:val="00BD0FC7"/>
    <w:rsid w:val="00E87253"/>
    <w:rsid w:val="00F66D43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62C3"/>
  <w15:chartTrackingRefBased/>
  <w15:docId w15:val="{7512142B-69C5-41AC-BEF2-3C934DA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4A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1D254A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D2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6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4646" TargetMode="External"/><Relationship Id="rId5" Type="http://schemas.openxmlformats.org/officeDocument/2006/relationships/hyperlink" Target="https://urait.ru/bcode/5358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2024-05-21T12:26:00Z</dcterms:created>
  <dcterms:modified xsi:type="dcterms:W3CDTF">2024-07-02T13:05:00Z</dcterms:modified>
</cp:coreProperties>
</file>